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1"/>
          <w:color w:val="404040"/>
          <w:sz w:val="60"/>
          <w:szCs w:val="60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LPD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  <w:t xml:space="preserve">Values Demo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5" name="image3.png"/>
            <a:graphic>
              <a:graphicData uri="http://schemas.openxmlformats.org/drawingml/2006/picture">
                <pic:pic>
                  <pic:nvPicPr>
                    <pic:cNvPr descr="short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z9llykdiglf9" w:id="1"/>
      <w:bookmarkEnd w:id="1"/>
      <w:r w:rsidDel="00000000" w:rsidR="00000000" w:rsidRPr="00000000">
        <w:rPr>
          <w:rtl w:val="0"/>
        </w:rPr>
        <w:t xml:space="preserve">Module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module, learners will reflect on their personal values and compare them with those of the company. </w:t>
      </w:r>
      <w:r w:rsidDel="00000000" w:rsidR="00000000" w:rsidRPr="00000000">
        <w:rPr>
          <w:rFonts w:ascii="Arial" w:cs="Arial" w:eastAsia="Arial" w:hAnsi="Arial"/>
          <w:rtl w:val="0"/>
        </w:rPr>
        <w:t xml:space="preserve">Next learners will develop a plan of action to integrate the company’s values into their daily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039be5"/>
          <w:sz w:val="36"/>
          <w:szCs w:val="36"/>
        </w:rPr>
      </w:pPr>
      <w:bookmarkStart w:colFirst="0" w:colLast="0" w:name="_hcx0eggxk1u7" w:id="2"/>
      <w:bookmarkEnd w:id="2"/>
      <w:r w:rsidDel="00000000" w:rsidR="00000000" w:rsidRPr="00000000">
        <w:rPr>
          <w:rtl w:val="0"/>
        </w:rPr>
        <w:t xml:space="preserve">Learning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the end of this course the learner will be able to: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before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Reflect on and describe their personal attitudes and values that relate to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before="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Summarize the core values of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before="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Discover alignments between their personal values and corporate values.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before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Investigate and describe the impact of the company’s core values in their day to day work.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before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Design a plan to ingrain core values into daily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njk6vnqzbqk" w:id="3"/>
      <w:bookmarkEnd w:id="3"/>
      <w:r w:rsidDel="00000000" w:rsidR="00000000" w:rsidRPr="00000000">
        <w:rPr>
          <w:rtl w:val="0"/>
        </w:rPr>
        <w:t xml:space="preserve">Course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Pre-assessment or survey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Lead in: Everyone has values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Example 1: Generosity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Example 2: Values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values?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Values are personal beliefs that influence the choices we make. They guide our behavior.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afterAutospacing="0" w:before="0" w:beforeAutospacing="0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Generally, people are predisposed to adopt the values they are raised with.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afterAutospacing="0" w:before="0" w:beforeAutospacing="0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People also tend to believe that those values are “right” because they are the familiar values of their particular culture.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afterAutospacing="0" w:before="0" w:beforeAutospacing="0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Ethical decision making often involves weighing values against each other and choosing which ones to elevate.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afterAutospacing="0" w:before="0" w:beforeAutospacing="0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Conflicts can arise when people have different values, leading to a clash of preferences and priorities. 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Reflect on Your Values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Company Values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after="0" w:afterAutospacing="0" w:before="0" w:beforeAutospacing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1c232"/>
          <w:rtl w:val="0"/>
        </w:rPr>
        <w:t xml:space="preserve">Be Civil   |</w:t>
      </w:r>
      <w:r w:rsidDel="00000000" w:rsidR="00000000" w:rsidRPr="00000000">
        <w:rPr>
          <w:rFonts w:ascii="Arial" w:cs="Arial" w:eastAsia="Arial" w:hAnsi="Arial"/>
          <w:b w:val="1"/>
          <w:color w:val="f1c232"/>
          <w:vertAlign w:val="superscript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f1c232"/>
          <w:rtl w:val="0"/>
        </w:rPr>
        <w:t xml:space="preserve"> Respect Others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hd w:fill="ffffff" w:val="clear"/>
        <w:spacing w:after="0" w:afterAutospacing="0" w:before="0" w:beforeAutospacing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Respect and be considerate of others’ time, don’t ask the impossible, be professional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afterAutospacing="0" w:before="0" w:beforeAutospacing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Be a Student   |</w:t>
      </w:r>
      <w:r w:rsidDel="00000000" w:rsidR="00000000" w:rsidRPr="00000000">
        <w:rPr>
          <w:rFonts w:ascii="Arial" w:cs="Arial" w:eastAsia="Arial" w:hAnsi="Arial"/>
          <w:b w:val="1"/>
          <w:color w:val="ff9900"/>
          <w:vertAlign w:val="superscript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 Learn Lean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hd w:fill="ffffff" w:val="clear"/>
        <w:spacing w:after="0" w:afterAutospacing="0" w:before="0" w:beforeAutospacing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Sign-up for classes, borrow books from the KPE Lean library, ask questions, take notes, apply what you learn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after="0" w:afterAutospacing="0" w:before="0" w:beforeAutospacing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76a5af"/>
          <w:rtl w:val="0"/>
        </w:rPr>
        <w:t xml:space="preserve">Be Helpful   |</w:t>
      </w:r>
      <w:r w:rsidDel="00000000" w:rsidR="00000000" w:rsidRPr="00000000">
        <w:rPr>
          <w:rFonts w:ascii="Arial" w:cs="Arial" w:eastAsia="Arial" w:hAnsi="Arial"/>
          <w:b w:val="1"/>
          <w:color w:val="76a5af"/>
          <w:vertAlign w:val="superscript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76a5af"/>
          <w:rtl w:val="0"/>
        </w:rPr>
        <w:t xml:space="preserve"> Attentive Listening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hd w:fill="ffffff" w:val="clear"/>
        <w:spacing w:after="0" w:afterAutospacing="0" w:before="0" w:beforeAutospacing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Listen, offer to help, do the other B's consistently to create the most helpful experience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after="0" w:afterAutospacing="0" w:before="0" w:beforeAutospacing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93c47d"/>
          <w:rtl w:val="0"/>
        </w:rPr>
        <w:t xml:space="preserve">Be Aware   |</w:t>
      </w:r>
      <w:r w:rsidDel="00000000" w:rsidR="00000000" w:rsidRPr="00000000">
        <w:rPr>
          <w:rFonts w:ascii="Arial" w:cs="Arial" w:eastAsia="Arial" w:hAnsi="Arial"/>
          <w:b w:val="1"/>
          <w:color w:val="93c47d"/>
          <w:vertAlign w:val="superscript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93c47d"/>
          <w:rtl w:val="0"/>
        </w:rPr>
        <w:t xml:space="preserve"> Eliminate Waste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hd w:fill="ffffff" w:val="clear"/>
        <w:spacing w:after="0" w:afterAutospacing="0" w:before="0" w:beforeAutospacing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Look for waste, key metrics – understand and track them, use a challenge flag, look at Gemba boards, ask why again and again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after="0" w:afterAutospacing="0" w:before="0" w:beforeAutospacing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rtl w:val="0"/>
        </w:rPr>
        <w:t xml:space="preserve">Be Accountable   |</w:t>
      </w:r>
      <w:r w:rsidDel="00000000" w:rsidR="00000000" w:rsidRPr="00000000">
        <w:rPr>
          <w:rFonts w:ascii="Arial" w:cs="Arial" w:eastAsia="Arial" w:hAnsi="Arial"/>
          <w:b w:val="1"/>
          <w:color w:val="0b5394"/>
          <w:vertAlign w:val="superscript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b5394"/>
          <w:rtl w:val="0"/>
        </w:rPr>
        <w:t xml:space="preserve"> Take Responsibility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hd w:fill="ffffff" w:val="clear"/>
        <w:spacing w:after="0" w:afterAutospacing="0" w:before="0" w:beforeAutospacing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Take ownership of your area, complete tasks on-time, get clarity on expectations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Alignments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impact of company values on deliverables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Reading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0" w:before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Quiz</w:t>
      </w:r>
    </w:p>
    <w:p w:rsidR="00000000" w:rsidDel="00000000" w:rsidP="00000000" w:rsidRDefault="00000000" w:rsidRPr="00000000" w14:paraId="0000002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modoe1jkaz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1.png"/>
          <a:graphic>
            <a:graphicData uri="http://schemas.openxmlformats.org/drawingml/2006/picture">
              <pic:pic>
                <pic:nvPicPr>
                  <pic:cNvPr descr="short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